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A25A9">
      <w:pPr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附件：</w:t>
      </w:r>
    </w:p>
    <w:p w14:paraId="26FCC406">
      <w:pPr>
        <w:spacing w:line="500" w:lineRule="exact"/>
        <w:ind w:firstLine="640"/>
        <w:jc w:val="center"/>
        <w:rPr>
          <w:rFonts w:ascii="微软雅黑" w:hAnsi="微软雅黑" w:eastAsia="微软雅黑" w:cs="微软雅黑"/>
          <w:b/>
          <w:bCs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</w:rPr>
        <w:t>中南财经政法大学</w:t>
      </w:r>
    </w:p>
    <w:p w14:paraId="2FC96E4A">
      <w:pPr>
        <w:spacing w:line="500" w:lineRule="exact"/>
        <w:ind w:firstLine="640"/>
        <w:jc w:val="center"/>
        <w:rPr>
          <w:rFonts w:hint="eastAsia" w:ascii="微软雅黑" w:hAnsi="微软雅黑" w:eastAsia="微软雅黑" w:cs="微软雅黑"/>
          <w:b/>
          <w:bCs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</w:rPr>
        <w:t>“墨韵书香传薪火，丹青妙笔绘华章”</w:t>
      </w:r>
    </w:p>
    <w:p w14:paraId="6A024C66">
      <w:pPr>
        <w:spacing w:line="500" w:lineRule="exact"/>
        <w:ind w:firstLine="640"/>
        <w:jc w:val="center"/>
        <w:rPr>
          <w:rFonts w:hint="eastAsia" w:ascii="微软雅黑" w:hAnsi="微软雅黑" w:eastAsia="微软雅黑" w:cs="微软雅黑"/>
          <w:b/>
          <w:bCs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</w:rPr>
        <w:t>——书籍推荐主题海报设计展览报名表</w:t>
      </w:r>
    </w:p>
    <w:p w14:paraId="7539CA34">
      <w:pPr>
        <w:spacing w:line="500" w:lineRule="exact"/>
        <w:ind w:firstLine="640"/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</w:p>
    <w:tbl>
      <w:tblPr>
        <w:tblStyle w:val="15"/>
        <w:tblW w:w="9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836"/>
        <w:gridCol w:w="1620"/>
        <w:gridCol w:w="2701"/>
      </w:tblGrid>
      <w:tr w14:paraId="42360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F3556">
            <w:pPr>
              <w:spacing w:line="520" w:lineRule="exact"/>
              <w:jc w:val="center"/>
              <w:rPr>
                <w:rFonts w:hint="eastAsia" w:ascii="仿宋" w:hAnsi="仿宋" w:eastAsia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作品名称</w:t>
            </w:r>
          </w:p>
        </w:tc>
        <w:tc>
          <w:tcPr>
            <w:tcW w:w="71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7DF53D">
            <w:pPr>
              <w:spacing w:line="520" w:lineRule="exact"/>
              <w:jc w:val="center"/>
              <w:rPr>
                <w:rFonts w:hint="eastAsia" w:ascii="仿宋" w:hAnsi="仿宋" w:eastAsia="仿宋"/>
                <w:spacing w:val="-2"/>
                <w:sz w:val="28"/>
                <w:szCs w:val="28"/>
              </w:rPr>
            </w:pPr>
          </w:p>
        </w:tc>
      </w:tr>
      <w:tr w14:paraId="701D0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AC37C">
            <w:pPr>
              <w:spacing w:line="460" w:lineRule="exact"/>
              <w:jc w:val="center"/>
              <w:rPr>
                <w:rFonts w:hint="eastAsia" w:ascii="仿宋" w:hAnsi="仿宋" w:eastAsia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作者姓名</w:t>
            </w:r>
          </w:p>
        </w:tc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EA5612">
            <w:pPr>
              <w:spacing w:line="520" w:lineRule="exact"/>
              <w:jc w:val="center"/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4CB48">
            <w:pPr>
              <w:spacing w:line="520" w:lineRule="exact"/>
              <w:jc w:val="center"/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作者学号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273B5D">
            <w:pPr>
              <w:spacing w:line="520" w:lineRule="exact"/>
              <w:jc w:val="center"/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</w:pPr>
          </w:p>
        </w:tc>
      </w:tr>
      <w:tr w14:paraId="0076F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23D46">
            <w:pPr>
              <w:spacing w:line="460" w:lineRule="exact"/>
              <w:jc w:val="center"/>
              <w:rPr>
                <w:rFonts w:hint="eastAsia" w:ascii="仿宋" w:hAnsi="仿宋" w:eastAsia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所在学院</w:t>
            </w:r>
          </w:p>
        </w:tc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568AB">
            <w:pPr>
              <w:spacing w:line="520" w:lineRule="exact"/>
              <w:jc w:val="center"/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D317A">
            <w:pPr>
              <w:spacing w:line="520" w:lineRule="exact"/>
              <w:jc w:val="center"/>
              <w:rPr>
                <w:rFonts w:hint="eastAsia" w:ascii="仿宋" w:hAnsi="仿宋" w:eastAsia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所在班级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FE87E">
            <w:pPr>
              <w:spacing w:line="520" w:lineRule="exact"/>
              <w:jc w:val="center"/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</w:pPr>
          </w:p>
        </w:tc>
      </w:tr>
      <w:tr w14:paraId="04D86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97D0EC">
            <w:pPr>
              <w:spacing w:line="460" w:lineRule="exact"/>
              <w:jc w:val="center"/>
              <w:rPr>
                <w:rFonts w:hint="eastAsia" w:ascii="仿宋" w:hAnsi="仿宋" w:eastAsia="仿宋"/>
                <w:spacing w:val="-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2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6C3AD">
            <w:pPr>
              <w:spacing w:line="520" w:lineRule="exact"/>
              <w:jc w:val="center"/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DAACD">
            <w:pPr>
              <w:spacing w:line="520" w:lineRule="exact"/>
              <w:jc w:val="center"/>
              <w:rPr>
                <w:rFonts w:hint="eastAsia" w:ascii="仿宋" w:hAnsi="仿宋" w:eastAsia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Q</w:t>
            </w:r>
            <w:r>
              <w:rPr>
                <w:rFonts w:ascii="仿宋" w:hAnsi="仿宋" w:eastAsia="仿宋"/>
                <w:spacing w:val="-2"/>
                <w:sz w:val="28"/>
                <w:szCs w:val="28"/>
              </w:rPr>
              <w:t>Q</w:t>
            </w:r>
          </w:p>
        </w:tc>
        <w:tc>
          <w:tcPr>
            <w:tcW w:w="2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E4420">
            <w:pPr>
              <w:spacing w:line="520" w:lineRule="exact"/>
              <w:jc w:val="center"/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</w:pPr>
          </w:p>
        </w:tc>
      </w:tr>
      <w:tr w14:paraId="73ED4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E492F">
            <w:pPr>
              <w:spacing w:line="440" w:lineRule="exact"/>
              <w:jc w:val="center"/>
              <w:rPr>
                <w:rFonts w:hint="eastAsia" w:ascii="仿宋" w:hAnsi="仿宋" w:eastAsia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版权说明</w:t>
            </w:r>
          </w:p>
        </w:tc>
        <w:tc>
          <w:tcPr>
            <w:tcW w:w="71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A48F3">
            <w:pPr>
              <w:spacing w:line="440" w:lineRule="exact"/>
              <w:ind w:firstLine="552" w:firstLineChars="200"/>
              <w:rPr>
                <w:rFonts w:hint="eastAsia" w:ascii="仿宋" w:hAnsi="仿宋" w:eastAsia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确认该作品为作者原创作品，授权大赛组委会在活动范围内对该作品的使用。</w:t>
            </w:r>
          </w:p>
        </w:tc>
      </w:tr>
      <w:tr w14:paraId="7C76E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377B5">
            <w:pPr>
              <w:spacing w:line="440" w:lineRule="exact"/>
              <w:ind w:firstLine="552" w:firstLineChars="200"/>
              <w:rPr>
                <w:rFonts w:hint="eastAsia" w:ascii="仿宋" w:hAnsi="仿宋" w:eastAsia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注意事项：</w:t>
            </w:r>
          </w:p>
          <w:p w14:paraId="1EA45AF5">
            <w:pPr>
              <w:spacing w:line="440" w:lineRule="exact"/>
              <w:ind w:firstLine="552" w:firstLineChars="200"/>
              <w:rPr>
                <w:rFonts w:hint="eastAsia" w:ascii="仿宋" w:hAnsi="仿宋" w:eastAsia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1．本次活动不收取任何费用，提交作品不予退回，请参赛者自留备份。</w:t>
            </w:r>
          </w:p>
          <w:p w14:paraId="22423AC1">
            <w:pPr>
              <w:spacing w:line="440" w:lineRule="exact"/>
              <w:ind w:firstLine="552" w:firstLineChars="200"/>
              <w:rPr>
                <w:rFonts w:hint="eastAsia" w:ascii="仿宋" w:hAnsi="仿宋" w:eastAsia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2．主办方及其合作组织有权对参赛作品在公共媒体进行展映、新闻报道、结集出版等活动。</w:t>
            </w:r>
          </w:p>
          <w:p w14:paraId="61D4B81B">
            <w:pPr>
              <w:spacing w:line="440" w:lineRule="exact"/>
              <w:ind w:firstLine="552" w:firstLineChars="200"/>
              <w:rPr>
                <w:rFonts w:hint="eastAsia" w:ascii="仿宋" w:hAnsi="仿宋" w:eastAsia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3．所有作品必须为作者原创作品，主办方不承担包括肖像权、名誉权、著作权等纠纷而产生的法律责任，如出现上述纠纷，主办方保留取消其活动资格及追回奖项的权利。</w:t>
            </w:r>
          </w:p>
          <w:p w14:paraId="198773EC">
            <w:pPr>
              <w:spacing w:line="440" w:lineRule="exact"/>
              <w:ind w:firstLine="552" w:firstLineChars="200"/>
              <w:rPr>
                <w:rFonts w:hint="eastAsia" w:ascii="仿宋" w:hAnsi="仿宋" w:eastAsia="仿宋" w:cs="宋体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"/>
                <w:sz w:val="28"/>
                <w:szCs w:val="28"/>
              </w:rPr>
              <w:t>4．凡提交作品参赛，即表示参赛者接受主办方制定的所有参赛细则章程，主办方保留对本次活动的最终解释权。</w:t>
            </w:r>
          </w:p>
        </w:tc>
      </w:tr>
    </w:tbl>
    <w:p w14:paraId="171AE1CB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D70"/>
    <w:rsid w:val="00091C65"/>
    <w:rsid w:val="000A407B"/>
    <w:rsid w:val="000F4E03"/>
    <w:rsid w:val="00533D70"/>
    <w:rsid w:val="006D15D8"/>
    <w:rsid w:val="00730EB0"/>
    <w:rsid w:val="007620E2"/>
    <w:rsid w:val="43FA52BE"/>
    <w:rsid w:val="5007597B"/>
    <w:rsid w:val="6C223454"/>
    <w:rsid w:val="6F6B2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Cs w:val="22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7">
    <w:name w:val="Hyperlink"/>
    <w:basedOn w:val="16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18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6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  <w:rPr>
      <w:rFonts w:asciiTheme="minorHAnsi" w:hAnsiTheme="minorHAnsi" w:eastAsiaTheme="minorEastAsia" w:cstheme="minorBidi"/>
      <w:szCs w:val="22"/>
    </w:rPr>
  </w:style>
  <w:style w:type="character" w:customStyle="1" w:styleId="32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Cs w:val="22"/>
    </w:rPr>
  </w:style>
  <w:style w:type="character" w:customStyle="1" w:styleId="34">
    <w:name w:val="明显引用 字符"/>
    <w:basedOn w:val="16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7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312</Words>
  <Characters>313</Characters>
  <Lines>12</Lines>
  <Paragraphs>12</Paragraphs>
  <TotalTime>5</TotalTime>
  <ScaleCrop>false</ScaleCrop>
  <LinksUpToDate>false</LinksUpToDate>
  <CharactersWithSpaces>313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2025-04-27T01:15:00Z</dcterms:created>
  <dc:creator>Felix Wang</dc:creator>
  <cp:lastModifiedBy>taosi</cp:lastModifiedBy>
  <dcterms:modified xsi:type="dcterms:W3CDTF">2025-04-30T02:52:59Z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eyJoZGlkIjoiNGEwZDA3Y2ViMGM5NTg1NGUxZmYwMDEyMjAyYzI2ZGEiLCJ1c2VySWQiOiIzNjk4NDAzNTcifQ==</vt:lpwstr>
  </property>
  <property fmtid="{D5CDD505-2E9C-101B-9397-08002B2CF9AE}" pid="3" name="KSOProductBuildVer">
    <vt:lpwstr>2052-12.1.0.20784</vt:lpwstr>
  </property>
  <property fmtid="{D5CDD505-2E9C-101B-9397-08002B2CF9AE}" pid="4" name="ICV">
    <vt:lpwstr>CDEE3B4BC96D4489A139D39AE8D4599C_13</vt:lpwstr>
  </property>
</Properties>
</file>